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2B20" w14:textId="77777777" w:rsidR="002C4475" w:rsidRPr="00AD742C" w:rsidRDefault="002C4475" w:rsidP="00AD742C"/>
    <w:p w14:paraId="76392837" w14:textId="02431145" w:rsidR="002C4475" w:rsidRPr="00AD742C" w:rsidRDefault="00A471B7" w:rsidP="00AD742C">
      <w:pPr>
        <w:jc w:val="center"/>
        <w:rPr>
          <w:color w:val="002060"/>
        </w:rPr>
      </w:pPr>
      <w:r>
        <w:rPr>
          <w:color w:val="002060"/>
        </w:rPr>
        <w:t>KLAUZLA</w:t>
      </w:r>
      <w:r w:rsidR="00484690">
        <w:rPr>
          <w:color w:val="002060"/>
        </w:rPr>
        <w:t xml:space="preserve"> DLA OSÓB UCZESTNICZĄCYCH W DZIAŁ</w:t>
      </w:r>
      <w:r w:rsidR="0072268D">
        <w:rPr>
          <w:color w:val="002060"/>
        </w:rPr>
        <w:t>A</w:t>
      </w:r>
      <w:r w:rsidR="00484690">
        <w:rPr>
          <w:color w:val="002060"/>
        </w:rPr>
        <w:t>NIACH MARKETINGOWYCH</w:t>
      </w:r>
      <w:r>
        <w:rPr>
          <w:color w:val="002060"/>
        </w:rPr>
        <w:t xml:space="preserve"> </w:t>
      </w:r>
    </w:p>
    <w:p w14:paraId="09C8ABA9" w14:textId="77777777" w:rsidR="002C4475" w:rsidRPr="00AD742C" w:rsidRDefault="00D53095" w:rsidP="00AD742C">
      <w:pPr>
        <w:rPr>
          <w:color w:val="002060"/>
        </w:rPr>
      </w:pPr>
      <w:r>
        <w:rPr>
          <w:color w:val="002060"/>
        </w:rPr>
        <w:pict w14:anchorId="7D091ECB">
          <v:line id="_x0000_s2052" style="position:absolute;z-index:-251659776;mso-wrap-distance-left:0;mso-wrap-distance-right:0;mso-position-horizontal-relative:page" from="70.8pt,8.3pt" to="525pt,8.3pt" strokecolor="#002060">
            <w10:wrap type="topAndBottom" anchorx="page"/>
          </v:line>
        </w:pict>
      </w:r>
    </w:p>
    <w:p w14:paraId="726E3899" w14:textId="77777777" w:rsidR="002C4475" w:rsidRPr="00AD742C" w:rsidRDefault="002C4475" w:rsidP="00AD742C">
      <w:pPr>
        <w:jc w:val="both"/>
        <w:rPr>
          <w:rFonts w:ascii="Calibri Light" w:hAnsi="Calibri Light" w:cs="Calibri Light"/>
          <w:color w:val="002060"/>
        </w:rPr>
      </w:pPr>
    </w:p>
    <w:p w14:paraId="097E4D5B" w14:textId="77777777" w:rsidR="002C4475" w:rsidRP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„Zgodnie z art.13 ust.1 i 2 ogólnego rozporządzenia o ochronie danych osobowych z dnia 27 kwietnia 2016 r. (RODO)</w:t>
      </w:r>
      <w:r>
        <w:rPr>
          <w:rFonts w:ascii="Calibri Light" w:hAnsi="Calibri Light" w:cs="Calibri Light"/>
          <w:color w:val="002060"/>
        </w:rPr>
        <w:t xml:space="preserve"> </w:t>
      </w:r>
      <w:r w:rsidRPr="00AD742C">
        <w:rPr>
          <w:rFonts w:ascii="Calibri Light" w:hAnsi="Calibri Light" w:cs="Calibri Light"/>
          <w:color w:val="002060"/>
        </w:rPr>
        <w:t>informuję, iż:</w:t>
      </w:r>
    </w:p>
    <w:p w14:paraId="5033253E" w14:textId="77777777" w:rsidR="00323D93" w:rsidRPr="00323D93" w:rsidRDefault="00323D93" w:rsidP="00323D9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323D93">
        <w:rPr>
          <w:rFonts w:ascii="Calibri Light" w:hAnsi="Calibri Light" w:cs="Calibri Light"/>
          <w:color w:val="002060"/>
        </w:rPr>
        <w:t>Administrujemy Państwa danymi osobowymi w ramach współadministrowania między:</w:t>
      </w:r>
    </w:p>
    <w:p w14:paraId="55289536" w14:textId="77777777" w:rsidR="00323D93" w:rsidRPr="00323D93" w:rsidRDefault="00323D93" w:rsidP="00323D93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323D93">
        <w:rPr>
          <w:rFonts w:ascii="Calibri Light" w:hAnsi="Calibri Light" w:cs="Calibri Light"/>
          <w:color w:val="002060"/>
        </w:rPr>
        <w:t xml:space="preserve"> I. DCM NIERUCHOMOŚCI SPÓŁKA Z O.O., ul. Skarbowców 23A, 53-025 Wrocław (KRS: 0000359017, NIP: 8951977313, REGON: 021304130) – będąca spółką wiodącą</w:t>
      </w:r>
    </w:p>
    <w:p w14:paraId="10F122B8" w14:textId="77777777" w:rsidR="00323D93" w:rsidRPr="00323D93" w:rsidRDefault="00323D93" w:rsidP="00323D93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323D93">
        <w:rPr>
          <w:rFonts w:ascii="Calibri Light" w:hAnsi="Calibri Light" w:cs="Calibri Light"/>
          <w:color w:val="002060"/>
        </w:rPr>
        <w:t>II.MCA SPÓŁKA Z O.O., ul. Skarbowców 23A, 53-025 Wrocław, (KRS: 0000314947, NIP: 8950010827, REGON: 001132755)</w:t>
      </w:r>
    </w:p>
    <w:p w14:paraId="0DCDA81E" w14:textId="77777777" w:rsidR="00323D93" w:rsidRPr="00323D93" w:rsidRDefault="00323D93" w:rsidP="00323D93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323D93">
        <w:rPr>
          <w:rFonts w:ascii="Calibri Light" w:hAnsi="Calibri Light" w:cs="Calibri Light"/>
          <w:color w:val="002060"/>
        </w:rPr>
        <w:t xml:space="preserve">III. MCA  INVEST SPÓŁKA Z O.O., ul. Skarbowców 23A, 53-025 Wrocław, (KRS:0001038854, NIP: 8992628414, REGON: 020652106) </w:t>
      </w:r>
    </w:p>
    <w:p w14:paraId="25B72E03" w14:textId="77777777" w:rsidR="00323D93" w:rsidRPr="00323D93" w:rsidRDefault="00323D93" w:rsidP="00323D93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323D93">
        <w:rPr>
          <w:rFonts w:ascii="Calibri Light" w:hAnsi="Calibri Light" w:cs="Calibri Light"/>
          <w:color w:val="002060"/>
        </w:rPr>
        <w:t xml:space="preserve">IV. CN INVEST SPÓŁKA Z O.O., ul. Skarbowców 23A, 53-025 Wrocław, (KRS: 0001038447, NIP: 8951089245, REGON: 930857730) </w:t>
      </w:r>
    </w:p>
    <w:p w14:paraId="7F6CFBE2" w14:textId="77777777" w:rsidR="00323D93" w:rsidRPr="00323D93" w:rsidRDefault="00323D93" w:rsidP="00323D93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323D93">
        <w:rPr>
          <w:rFonts w:ascii="Calibri Light" w:hAnsi="Calibri Light" w:cs="Calibri Light"/>
          <w:color w:val="002060"/>
        </w:rPr>
        <w:t>V. CN CORP SPÓŁKA Z O.O. ul. Skarbowców 23A, 53-025 (KRS: 0000296260, NIP: 8992630090, REGON: 020652052)</w:t>
      </w:r>
    </w:p>
    <w:p w14:paraId="0DBE2E75" w14:textId="392148CF" w:rsidR="00EC0E85" w:rsidRPr="00EC0E85" w:rsidRDefault="00EC0E85" w:rsidP="00EC0E8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W celu udzielenia informacji dotyczących przetwarzania Pani/Pana danych osobowych wyznaczyliśmy Inspektora ochrony danych w osobie p. Bożeny Krawczuk. Wszelkie informacje prosimy kierować na skrzynkę mailową Inspektora ochrony danych: </w:t>
      </w:r>
      <w:r w:rsidR="00F24EEC" w:rsidRPr="00F24EEC">
        <w:rPr>
          <w:rFonts w:ascii="Calibri Light" w:hAnsi="Calibri Light" w:cs="Calibri Light"/>
          <w:color w:val="002060"/>
        </w:rPr>
        <w:t>rodoDCM@cncorp.pl</w:t>
      </w:r>
    </w:p>
    <w:p w14:paraId="69F04501" w14:textId="686908B2" w:rsidR="00AD742C" w:rsidRDefault="00EC0E85" w:rsidP="00EC0E8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Pani/Pana </w:t>
      </w:r>
      <w:r w:rsidR="00AD742C" w:rsidRPr="00AD742C">
        <w:rPr>
          <w:rFonts w:ascii="Calibri Light" w:hAnsi="Calibri Light" w:cs="Calibri Light"/>
          <w:color w:val="002060"/>
        </w:rPr>
        <w:t xml:space="preserve">dane osobowe przetwarzane będą w celu prowadzenia działań </w:t>
      </w:r>
      <w:r w:rsidR="00903704">
        <w:rPr>
          <w:rFonts w:ascii="Calibri Light" w:hAnsi="Calibri Light" w:cs="Calibri Light"/>
          <w:color w:val="002060"/>
        </w:rPr>
        <w:t>marketingowych</w:t>
      </w:r>
      <w:r w:rsidR="00AD742C" w:rsidRPr="00AD742C">
        <w:rPr>
          <w:rFonts w:ascii="Calibri Light" w:hAnsi="Calibri Light" w:cs="Calibri Light"/>
          <w:color w:val="002060"/>
        </w:rPr>
        <w:t xml:space="preserve"> – art.6. ust.1.lit.</w:t>
      </w:r>
      <w:r w:rsidR="00903704">
        <w:rPr>
          <w:rFonts w:ascii="Calibri Light" w:hAnsi="Calibri Light" w:cs="Calibri Light"/>
          <w:color w:val="002060"/>
        </w:rPr>
        <w:t>a,</w:t>
      </w:r>
      <w:r w:rsidR="00AD742C" w:rsidRPr="00AD742C">
        <w:rPr>
          <w:rFonts w:ascii="Calibri Light" w:hAnsi="Calibri Light" w:cs="Calibri Light"/>
          <w:color w:val="002060"/>
        </w:rPr>
        <w:t>f</w:t>
      </w:r>
      <w:r w:rsidR="00AD742C">
        <w:rPr>
          <w:rFonts w:ascii="Calibri Light" w:hAnsi="Calibri Light" w:cs="Calibri Light"/>
          <w:color w:val="002060"/>
        </w:rPr>
        <w:t xml:space="preserve"> </w:t>
      </w:r>
      <w:r w:rsidR="00AD742C" w:rsidRPr="00AD742C">
        <w:rPr>
          <w:rFonts w:ascii="Calibri Light" w:hAnsi="Calibri Light" w:cs="Calibri Light"/>
          <w:color w:val="002060"/>
        </w:rPr>
        <w:t>RODO</w:t>
      </w:r>
      <w:r>
        <w:rPr>
          <w:rFonts w:ascii="Calibri Light" w:hAnsi="Calibri Light" w:cs="Calibri Light"/>
          <w:color w:val="002060"/>
        </w:rPr>
        <w:t xml:space="preserve"> lub w oparciu o wyrażoną zgodę na podstawie art.6 ust.1 lit.a RODO</w:t>
      </w:r>
      <w:r w:rsidR="00AD742C" w:rsidRPr="00AD742C">
        <w:rPr>
          <w:rFonts w:ascii="Calibri Light" w:hAnsi="Calibri Light" w:cs="Calibri Light"/>
          <w:color w:val="002060"/>
        </w:rPr>
        <w:t>.</w:t>
      </w:r>
    </w:p>
    <w:p w14:paraId="41941F11" w14:textId="6FBE1B86" w:rsidR="00AD742C" w:rsidRDefault="00903704" w:rsidP="00903704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Pani/Pana dane osobowe </w:t>
      </w:r>
      <w:r w:rsidR="00AD742C" w:rsidRPr="00AD742C">
        <w:rPr>
          <w:rFonts w:ascii="Calibri Light" w:hAnsi="Calibri Light" w:cs="Calibri Light"/>
          <w:color w:val="002060"/>
        </w:rPr>
        <w:t xml:space="preserve"> będą przekazywane do </w:t>
      </w:r>
      <w:r w:rsidRPr="00903704">
        <w:rPr>
          <w:rFonts w:ascii="Calibri Light" w:hAnsi="Calibri Light" w:cs="Calibri Light"/>
          <w:color w:val="002060"/>
        </w:rPr>
        <w:t xml:space="preserve">przekazywane </w:t>
      </w:r>
      <w:r w:rsidR="008D63B6">
        <w:rPr>
          <w:rFonts w:ascii="Calibri Light" w:hAnsi="Calibri Light" w:cs="Calibri Light"/>
          <w:color w:val="002060"/>
        </w:rPr>
        <w:t xml:space="preserve">portalowi Linkedin, </w:t>
      </w:r>
      <w:r w:rsidRPr="00903704">
        <w:rPr>
          <w:rFonts w:ascii="Calibri Light" w:hAnsi="Calibri Light" w:cs="Calibri Light"/>
          <w:color w:val="002060"/>
        </w:rPr>
        <w:t xml:space="preserve">Facebook, firmie zajmującej się prowadzeniem naszych kont na portalach społecznościowych oraz stron internetowych, firmie zajmującej się realizacją kampanii reklamowych w sieci Google, </w:t>
      </w:r>
      <w:r w:rsidR="008D63B6">
        <w:rPr>
          <w:rFonts w:ascii="Calibri Light" w:hAnsi="Calibri Light" w:cs="Calibri Light"/>
          <w:color w:val="002060"/>
        </w:rPr>
        <w:t>Linkeding</w:t>
      </w:r>
      <w:r w:rsidRPr="00903704">
        <w:rPr>
          <w:rFonts w:ascii="Calibri Light" w:hAnsi="Calibri Light" w:cs="Calibri Light"/>
          <w:color w:val="002060"/>
        </w:rPr>
        <w:t xml:space="preserve"> </w:t>
      </w:r>
      <w:r w:rsidR="005F5DB0" w:rsidRPr="005F5DB0">
        <w:rPr>
          <w:rFonts w:ascii="Calibri Light" w:hAnsi="Calibri Light" w:cs="Calibri Light"/>
          <w:color w:val="002060"/>
        </w:rPr>
        <w:t>Meta Platforms, Inc.</w:t>
      </w:r>
      <w:r w:rsidR="005F5DB0">
        <w:rPr>
          <w:rFonts w:ascii="Calibri Light" w:hAnsi="Calibri Light" w:cs="Calibri Light"/>
          <w:color w:val="002060"/>
        </w:rPr>
        <w:t xml:space="preserve">, </w:t>
      </w:r>
      <w:r w:rsidR="005F5DB0" w:rsidRPr="005F5DB0">
        <w:rPr>
          <w:rFonts w:ascii="Calibri Light" w:hAnsi="Calibri Light" w:cs="Calibri Light"/>
          <w:color w:val="002060"/>
        </w:rPr>
        <w:t>Meta Platforms Ireland Limited</w:t>
      </w:r>
      <w:r w:rsidR="005F5DB0">
        <w:rPr>
          <w:rFonts w:ascii="Calibri Light" w:hAnsi="Calibri Light" w:cs="Calibri Light"/>
          <w:color w:val="002060"/>
        </w:rPr>
        <w:t>.</w:t>
      </w:r>
    </w:p>
    <w:p w14:paraId="6A78A8A3" w14:textId="77777777" w:rsidR="00AD742C" w:rsidRPr="00377BA9" w:rsidRDefault="00AD742C" w:rsidP="00377BA9">
      <w:pPr>
        <w:pStyle w:val="Akapitzlist"/>
        <w:numPr>
          <w:ilvl w:val="0"/>
          <w:numId w:val="2"/>
        </w:numPr>
        <w:rPr>
          <w:rFonts w:ascii="Calibri Light" w:hAnsi="Calibri Light" w:cs="Calibri Light"/>
          <w:color w:val="002060"/>
        </w:rPr>
      </w:pPr>
      <w:r w:rsidRPr="00377BA9">
        <w:rPr>
          <w:rFonts w:ascii="Calibri Light" w:hAnsi="Calibri Light" w:cs="Calibri Light"/>
          <w:color w:val="002060"/>
        </w:rPr>
        <w:t xml:space="preserve">Pani/Pana dane osobowe nie będą przekazywane do państw </w:t>
      </w:r>
      <w:r w:rsidR="008D63B6">
        <w:rPr>
          <w:rFonts w:ascii="Calibri Light" w:hAnsi="Calibri Light" w:cs="Calibri Light"/>
          <w:color w:val="002060"/>
        </w:rPr>
        <w:t xml:space="preserve">do państw </w:t>
      </w:r>
      <w:r w:rsidR="00377BA9" w:rsidRPr="00377BA9">
        <w:rPr>
          <w:rFonts w:ascii="Calibri Light" w:hAnsi="Calibri Light" w:cs="Calibri Light"/>
          <w:color w:val="002060"/>
        </w:rPr>
        <w:t>należących do Europejskiego Obszaru Gospodarczego.</w:t>
      </w:r>
    </w:p>
    <w:p w14:paraId="31EA70C6" w14:textId="77777777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Pani/Pana dane oso</w:t>
      </w:r>
      <w:r w:rsidR="008D63B6">
        <w:rPr>
          <w:rFonts w:ascii="Calibri Light" w:hAnsi="Calibri Light" w:cs="Calibri Light"/>
          <w:color w:val="002060"/>
        </w:rPr>
        <w:t>bowe będą przetwarzane do momentu odwołania zgody lub wyrażenia sprzeciwu</w:t>
      </w:r>
      <w:r w:rsidRPr="00AD742C">
        <w:rPr>
          <w:rFonts w:ascii="Calibri Light" w:hAnsi="Calibri Light" w:cs="Calibri Light"/>
          <w:color w:val="002060"/>
        </w:rPr>
        <w:t>.</w:t>
      </w:r>
    </w:p>
    <w:p w14:paraId="09F52391" w14:textId="77777777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Posiada Pani/Pan prawo dostępu do treści swoich danych oraz prawo ich sprostowania, usunięcia, ograniczenia przetwarzania, prawo wniesienia sprzeciwu</w:t>
      </w:r>
      <w:r w:rsidR="008D63B6">
        <w:rPr>
          <w:rFonts w:ascii="Calibri Light" w:hAnsi="Calibri Light" w:cs="Calibri Light"/>
          <w:color w:val="002060"/>
        </w:rPr>
        <w:t xml:space="preserve"> oraz odwołania zgody</w:t>
      </w:r>
      <w:r w:rsidRPr="00AD742C">
        <w:rPr>
          <w:rFonts w:ascii="Calibri Light" w:hAnsi="Calibri Light" w:cs="Calibri Light"/>
          <w:color w:val="002060"/>
        </w:rPr>
        <w:t>.</w:t>
      </w:r>
    </w:p>
    <w:p w14:paraId="09461CA6" w14:textId="1394BBDE" w:rsidR="00D85962" w:rsidRDefault="00D85962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D85962">
        <w:rPr>
          <w:rFonts w:ascii="Calibri Light" w:hAnsi="Calibri Light" w:cs="Calibri Light"/>
          <w:color w:val="002060"/>
        </w:rPr>
        <w:t>1Ma Pan/Pani prawo wniesienia skargi do Prezesa Urzędu Ochrony Danych Osobowych ( siedziba: ul. Stawki 2,  00-193 Warszawa), gdy uzna Pani/Pan, iż przetwarzanie danych osobowych narusza przepisy prawa. Kontakt  jest możliwy przez elektroniczną skrzynkę podawczą dostępną na stronie: https://www.uodo.goy.pl/pl/p/kontakt, lub telefonicznie: (22) 53103 00</w:t>
      </w:r>
      <w:r w:rsidR="00BC7E76">
        <w:rPr>
          <w:rFonts w:ascii="Calibri Light" w:hAnsi="Calibri Light" w:cs="Calibri Light"/>
          <w:color w:val="002060"/>
        </w:rPr>
        <w:t>.</w:t>
      </w:r>
    </w:p>
    <w:p w14:paraId="02CC5302" w14:textId="015FD768" w:rsidR="00AD742C" w:rsidRPr="00FE3909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FE3909">
        <w:rPr>
          <w:rFonts w:ascii="Calibri Light" w:hAnsi="Calibri Light" w:cs="Calibri Light"/>
          <w:color w:val="002060"/>
        </w:rPr>
        <w:t>Pani/Pana dane nie będą przetwarzane w sposób zautomatyzowany oraz w formie profilowania</w:t>
      </w:r>
      <w:r w:rsidR="007D4174">
        <w:rPr>
          <w:rFonts w:ascii="Calibri Light" w:hAnsi="Calibri Light" w:cs="Calibri Light"/>
          <w:color w:val="002060"/>
        </w:rPr>
        <w:t>*</w:t>
      </w:r>
      <w:r w:rsidRPr="00FE3909">
        <w:rPr>
          <w:rFonts w:ascii="Calibri Light" w:hAnsi="Calibri Light" w:cs="Calibri Light"/>
          <w:color w:val="002060"/>
        </w:rPr>
        <w:t>.</w:t>
      </w:r>
    </w:p>
    <w:p w14:paraId="73993151" w14:textId="77777777" w:rsid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  <w:bookmarkStart w:id="0" w:name="_Hlk110081238"/>
    </w:p>
    <w:p w14:paraId="5705D61B" w14:textId="77777777" w:rsid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</w:p>
    <w:p w14:paraId="15F3A6F3" w14:textId="77777777" w:rsidR="00AD742C" w:rsidRP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</w:p>
    <w:p w14:paraId="3F586349" w14:textId="77777777" w:rsidR="002C4475" w:rsidRPr="00BA1212" w:rsidRDefault="00D53095" w:rsidP="00AD742C">
      <w:pPr>
        <w:jc w:val="both"/>
        <w:rPr>
          <w:rFonts w:ascii="Calibri Light" w:hAnsi="Calibri Light" w:cs="Calibri Light"/>
          <w:color w:val="002060"/>
          <w:sz w:val="18"/>
          <w:szCs w:val="18"/>
        </w:rPr>
      </w:pPr>
      <w:r>
        <w:rPr>
          <w:rFonts w:ascii="Calibri Light" w:hAnsi="Calibri Light" w:cs="Calibri Light"/>
          <w:color w:val="002060"/>
        </w:rPr>
        <w:pict w14:anchorId="61EF5B8A">
          <v:line id="_x0000_s2051" style="position:absolute;left:0;text-align:left;z-index:-251658752;mso-wrap-distance-left:0;mso-wrap-distance-right:0;mso-position-horizontal-relative:page" from="71.4pt,12.3pt" to="525.6pt,12.3pt" strokecolor="#002060">
            <w10:wrap type="topAndBottom" anchorx="page"/>
          </v:line>
        </w:pict>
      </w:r>
    </w:p>
    <w:p w14:paraId="3CE5CB66" w14:textId="5FA9600B" w:rsidR="002C4475" w:rsidRPr="00BA1212" w:rsidRDefault="00D85962" w:rsidP="00AD742C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  <w:r w:rsidRPr="00BA1212">
        <w:rPr>
          <w:rFonts w:ascii="Calibri Light" w:hAnsi="Calibri Light" w:cs="Calibri Light"/>
          <w:color w:val="002060"/>
          <w:sz w:val="18"/>
          <w:szCs w:val="18"/>
        </w:rPr>
        <w:t>Wersja</w:t>
      </w:r>
      <w:r w:rsidR="00D53095">
        <w:rPr>
          <w:rFonts w:ascii="Calibri Light" w:hAnsi="Calibri Light" w:cs="Calibri Light"/>
          <w:color w:val="002060"/>
          <w:sz w:val="18"/>
          <w:szCs w:val="18"/>
        </w:rPr>
        <w:t xml:space="preserve"> 3</w:t>
      </w:r>
      <w:r w:rsidRPr="00BA1212">
        <w:rPr>
          <w:rFonts w:ascii="Calibri Light" w:hAnsi="Calibri Light" w:cs="Calibri Light"/>
          <w:color w:val="002060"/>
          <w:sz w:val="18"/>
          <w:szCs w:val="18"/>
        </w:rPr>
        <w:t xml:space="preserve">,0 </w:t>
      </w:r>
      <w:r w:rsidR="00D53095" w:rsidRPr="00D53095">
        <w:rPr>
          <w:rFonts w:ascii="Calibri Light" w:hAnsi="Calibri Light" w:cs="Calibri Light"/>
          <w:color w:val="002060"/>
          <w:sz w:val="18"/>
          <w:szCs w:val="18"/>
        </w:rPr>
        <w:t>221123</w:t>
      </w:r>
    </w:p>
    <w:p w14:paraId="66A3E458" w14:textId="387BFFAD" w:rsidR="007D4174" w:rsidRDefault="007D4174" w:rsidP="00AD742C">
      <w:pPr>
        <w:jc w:val="right"/>
        <w:rPr>
          <w:rFonts w:ascii="Calibri Light" w:hAnsi="Calibri Light" w:cs="Calibri Light"/>
          <w:color w:val="002060"/>
        </w:rPr>
      </w:pPr>
    </w:p>
    <w:p w14:paraId="4A386C8A" w14:textId="77777777" w:rsidR="007D4174" w:rsidRPr="007D4174" w:rsidRDefault="007D4174" w:rsidP="007D4174">
      <w:pPr>
        <w:rPr>
          <w:rFonts w:ascii="Calibri Light" w:hAnsi="Calibri Light" w:cs="Calibri Light"/>
          <w:color w:val="002060"/>
        </w:rPr>
      </w:pPr>
    </w:p>
    <w:p w14:paraId="080C656B" w14:textId="71A8BC1A" w:rsidR="007D4174" w:rsidRPr="00BA1212" w:rsidRDefault="007D4174" w:rsidP="00BA1212">
      <w:pPr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7D4174">
        <w:rPr>
          <w:rFonts w:ascii="Calibri Light" w:hAnsi="Calibri Light" w:cs="Calibri Light"/>
          <w:color w:val="002060"/>
        </w:rPr>
        <w:t xml:space="preserve">* </w:t>
      </w:r>
      <w:r w:rsidRPr="00BA1212">
        <w:rPr>
          <w:rFonts w:ascii="Calibri Light" w:hAnsi="Calibri Light" w:cs="Calibri Light"/>
          <w:color w:val="002060"/>
          <w:sz w:val="18"/>
          <w:szCs w:val="18"/>
        </w:rPr>
        <w:t>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56B8E6C3" w14:textId="77777777" w:rsidR="002C4475" w:rsidRPr="00AD742C" w:rsidRDefault="002C4475" w:rsidP="00AD742C">
      <w:pPr>
        <w:pStyle w:val="Tekstpodstawowy"/>
        <w:jc w:val="both"/>
        <w:rPr>
          <w:rFonts w:ascii="Calibri Light" w:hAnsi="Calibri Light" w:cs="Calibri Light"/>
          <w:i/>
          <w:sz w:val="20"/>
        </w:rPr>
      </w:pPr>
    </w:p>
    <w:p w14:paraId="6E7FDD91" w14:textId="3200D73B" w:rsidR="002C4475" w:rsidRPr="00AD742C" w:rsidRDefault="00D53095" w:rsidP="00F10336">
      <w:pPr>
        <w:pStyle w:val="Tekstpodstawowy"/>
        <w:spacing w:before="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36979879">
          <v:line id="_x0000_s2050" style="position:absolute;left:0;text-align:left;z-index:-251657728;mso-wrap-distance-left:0;mso-wrap-distance-right:0;mso-position-horizontal-relative:page" from="69.35pt,18.8pt" to="525.85pt,18.8pt" strokecolor="#dadada" strokeweight=".48pt">
            <w10:wrap type="topAndBottom" anchorx="page"/>
          </v:line>
        </w:pict>
      </w:r>
      <w:r w:rsidR="00AD742C" w:rsidRPr="00AD742C">
        <w:rPr>
          <w:rFonts w:ascii="Calibri Light" w:hAnsi="Calibri Light" w:cs="Calibri Light"/>
          <w:color w:val="002060"/>
          <w:spacing w:val="-3"/>
        </w:rPr>
        <w:t xml:space="preserve"> </w:t>
      </w:r>
      <w:bookmarkEnd w:id="0"/>
    </w:p>
    <w:sectPr w:rsidR="002C4475" w:rsidRPr="00AD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2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6DDA" w14:textId="77777777" w:rsidR="00AA6EAF" w:rsidRDefault="00AA6EAF" w:rsidP="0072268D">
      <w:r>
        <w:separator/>
      </w:r>
    </w:p>
  </w:endnote>
  <w:endnote w:type="continuationSeparator" w:id="0">
    <w:p w14:paraId="14027F0C" w14:textId="77777777" w:rsidR="00AA6EAF" w:rsidRDefault="00AA6EAF" w:rsidP="007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CD07" w14:textId="77777777" w:rsidR="0072268D" w:rsidRDefault="00722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1"/>
      <w:gridCol w:w="479"/>
    </w:tblGrid>
    <w:tr w:rsidR="0072268D" w14:paraId="213618F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 Light" w:hAnsi="Calibri Light" w:cs="Calibri Light"/>
              <w:caps/>
              <w:color w:val="365F91" w:themeColor="accent1" w:themeShade="BF"/>
              <w:sz w:val="18"/>
              <w:szCs w:val="18"/>
            </w:rPr>
            <w:alias w:val="Autor"/>
            <w:tag w:val=""/>
            <w:id w:val="1534539408"/>
            <w:placeholder>
              <w:docPart w:val="53815332F1C341149418B50BFC67117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DAA8915" w14:textId="5961E7C3" w:rsidR="0072268D" w:rsidRDefault="0072268D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72268D">
                <w:rPr>
                  <w:rFonts w:ascii="Calibri Light" w:hAnsi="Calibri Light" w:cs="Calibri Light"/>
                  <w:caps/>
                  <w:color w:val="365F91" w:themeColor="accent1" w:themeShade="BF"/>
                  <w:sz w:val="18"/>
                  <w:szCs w:val="18"/>
                </w:rPr>
                <w:t>KLAUZLA DLA OSÓB UCZESTNICZĄCYCH W DZIAŁANIACH MARKETINGOWYCH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625991AA" w14:textId="77777777" w:rsidR="0072268D" w:rsidRDefault="0072268D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1CB649A" w14:textId="77777777" w:rsidR="0072268D" w:rsidRDefault="007226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92B" w14:textId="77777777" w:rsidR="0072268D" w:rsidRDefault="00722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113C" w14:textId="77777777" w:rsidR="00AA6EAF" w:rsidRDefault="00AA6EAF" w:rsidP="0072268D">
      <w:r>
        <w:separator/>
      </w:r>
    </w:p>
  </w:footnote>
  <w:footnote w:type="continuationSeparator" w:id="0">
    <w:p w14:paraId="32F34E7E" w14:textId="77777777" w:rsidR="00AA6EAF" w:rsidRDefault="00AA6EAF" w:rsidP="0072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72BE" w14:textId="77777777" w:rsidR="0072268D" w:rsidRDefault="00722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3A18" w14:textId="77777777" w:rsidR="0072268D" w:rsidRDefault="00722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6448" w14:textId="77777777" w:rsidR="0072268D" w:rsidRDefault="00722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482"/>
    <w:multiLevelType w:val="hybridMultilevel"/>
    <w:tmpl w:val="383E01E8"/>
    <w:lvl w:ilvl="0" w:tplc="5A20F824">
      <w:start w:val="1"/>
      <w:numFmt w:val="decimal"/>
      <w:lvlText w:val="%1."/>
      <w:lvlJc w:val="left"/>
      <w:pPr>
        <w:ind w:left="135" w:hanging="219"/>
        <w:jc w:val="left"/>
      </w:pPr>
      <w:rPr>
        <w:rFonts w:ascii="Arial" w:eastAsia="Arial" w:hAnsi="Arial" w:cs="Arial" w:hint="default"/>
        <w:b/>
        <w:bCs/>
        <w:color w:val="002060"/>
        <w:w w:val="89"/>
        <w:sz w:val="22"/>
        <w:szCs w:val="22"/>
        <w:lang w:val="pl-PL" w:eastAsia="pl-PL" w:bidi="pl-PL"/>
      </w:rPr>
    </w:lvl>
    <w:lvl w:ilvl="1" w:tplc="1C9E5BD2">
      <w:numFmt w:val="bullet"/>
      <w:lvlText w:val="•"/>
      <w:lvlJc w:val="left"/>
      <w:pPr>
        <w:ind w:left="4200" w:hanging="219"/>
      </w:pPr>
      <w:rPr>
        <w:rFonts w:hint="default"/>
        <w:lang w:val="pl-PL" w:eastAsia="pl-PL" w:bidi="pl-PL"/>
      </w:rPr>
    </w:lvl>
    <w:lvl w:ilvl="2" w:tplc="0E009CBE">
      <w:numFmt w:val="bullet"/>
      <w:lvlText w:val="•"/>
      <w:lvlJc w:val="left"/>
      <w:pPr>
        <w:ind w:left="4771" w:hanging="219"/>
      </w:pPr>
      <w:rPr>
        <w:rFonts w:hint="default"/>
        <w:lang w:val="pl-PL" w:eastAsia="pl-PL" w:bidi="pl-PL"/>
      </w:rPr>
    </w:lvl>
    <w:lvl w:ilvl="3" w:tplc="AFD2A00C">
      <w:numFmt w:val="bullet"/>
      <w:lvlText w:val="•"/>
      <w:lvlJc w:val="left"/>
      <w:pPr>
        <w:ind w:left="5343" w:hanging="219"/>
      </w:pPr>
      <w:rPr>
        <w:rFonts w:hint="default"/>
        <w:lang w:val="pl-PL" w:eastAsia="pl-PL" w:bidi="pl-PL"/>
      </w:rPr>
    </w:lvl>
    <w:lvl w:ilvl="4" w:tplc="63262B80">
      <w:numFmt w:val="bullet"/>
      <w:lvlText w:val="•"/>
      <w:lvlJc w:val="left"/>
      <w:pPr>
        <w:ind w:left="5915" w:hanging="219"/>
      </w:pPr>
      <w:rPr>
        <w:rFonts w:hint="default"/>
        <w:lang w:val="pl-PL" w:eastAsia="pl-PL" w:bidi="pl-PL"/>
      </w:rPr>
    </w:lvl>
    <w:lvl w:ilvl="5" w:tplc="1898C728">
      <w:numFmt w:val="bullet"/>
      <w:lvlText w:val="•"/>
      <w:lvlJc w:val="left"/>
      <w:pPr>
        <w:ind w:left="6487" w:hanging="219"/>
      </w:pPr>
      <w:rPr>
        <w:rFonts w:hint="default"/>
        <w:lang w:val="pl-PL" w:eastAsia="pl-PL" w:bidi="pl-PL"/>
      </w:rPr>
    </w:lvl>
    <w:lvl w:ilvl="6" w:tplc="BFDAA1F4">
      <w:numFmt w:val="bullet"/>
      <w:lvlText w:val="•"/>
      <w:lvlJc w:val="left"/>
      <w:pPr>
        <w:ind w:left="7059" w:hanging="219"/>
      </w:pPr>
      <w:rPr>
        <w:rFonts w:hint="default"/>
        <w:lang w:val="pl-PL" w:eastAsia="pl-PL" w:bidi="pl-PL"/>
      </w:rPr>
    </w:lvl>
    <w:lvl w:ilvl="7" w:tplc="8C948C00">
      <w:numFmt w:val="bullet"/>
      <w:lvlText w:val="•"/>
      <w:lvlJc w:val="left"/>
      <w:pPr>
        <w:ind w:left="7630" w:hanging="219"/>
      </w:pPr>
      <w:rPr>
        <w:rFonts w:hint="default"/>
        <w:lang w:val="pl-PL" w:eastAsia="pl-PL" w:bidi="pl-PL"/>
      </w:rPr>
    </w:lvl>
    <w:lvl w:ilvl="8" w:tplc="776E141E">
      <w:numFmt w:val="bullet"/>
      <w:lvlText w:val="•"/>
      <w:lvlJc w:val="left"/>
      <w:pPr>
        <w:ind w:left="8202" w:hanging="219"/>
      </w:pPr>
      <w:rPr>
        <w:rFonts w:hint="default"/>
        <w:lang w:val="pl-PL" w:eastAsia="pl-PL" w:bidi="pl-PL"/>
      </w:rPr>
    </w:lvl>
  </w:abstractNum>
  <w:abstractNum w:abstractNumId="1" w15:restartNumberingAfterBreak="0">
    <w:nsid w:val="391E69A3"/>
    <w:multiLevelType w:val="hybridMultilevel"/>
    <w:tmpl w:val="64080F44"/>
    <w:lvl w:ilvl="0" w:tplc="A4D6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1121">
    <w:abstractNumId w:val="0"/>
  </w:num>
  <w:num w:numId="2" w16cid:durableId="129093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75"/>
    <w:rsid w:val="002C4475"/>
    <w:rsid w:val="00323D93"/>
    <w:rsid w:val="00377BA9"/>
    <w:rsid w:val="00484690"/>
    <w:rsid w:val="005A5C79"/>
    <w:rsid w:val="005F5DB0"/>
    <w:rsid w:val="0072268D"/>
    <w:rsid w:val="007D4174"/>
    <w:rsid w:val="008D63B6"/>
    <w:rsid w:val="00903704"/>
    <w:rsid w:val="00A471B7"/>
    <w:rsid w:val="00AA6EAF"/>
    <w:rsid w:val="00AD742C"/>
    <w:rsid w:val="00BA1212"/>
    <w:rsid w:val="00BC7E76"/>
    <w:rsid w:val="00CD00AE"/>
    <w:rsid w:val="00D53095"/>
    <w:rsid w:val="00D702C4"/>
    <w:rsid w:val="00D85962"/>
    <w:rsid w:val="00EC0E85"/>
    <w:rsid w:val="00F10336"/>
    <w:rsid w:val="00F24EEC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B973131"/>
  <w15:docId w15:val="{3041FA2C-135C-4047-94B7-FB18458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94"/>
      <w:ind w:left="341" w:hanging="2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7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2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D74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68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2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68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15332F1C341149418B50BFC671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CC277-4E54-4930-A5DB-1D89D7ECC373}"/>
      </w:docPartPr>
      <w:docPartBody>
        <w:p w:rsidR="00F83716" w:rsidRDefault="006955F3" w:rsidP="006955F3">
          <w:pPr>
            <w:pStyle w:val="53815332F1C341149418B50BFC67117C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F3"/>
    <w:rsid w:val="00137ACC"/>
    <w:rsid w:val="002B07AF"/>
    <w:rsid w:val="006955F3"/>
    <w:rsid w:val="00BE2E71"/>
    <w:rsid w:val="00F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815332F1C341149418B50BFC67117C">
    <w:name w:val="53815332F1C341149418B50BFC67117C"/>
    <w:rsid w:val="0069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KLAUZLA DLA OSÓB UCZESTNICZĄCYCH W DZIAŁANIACH MARKETINGOWYCH</dc:creator>
  <cp:lastModifiedBy>Bożena K</cp:lastModifiedBy>
  <cp:revision>17</cp:revision>
  <dcterms:created xsi:type="dcterms:W3CDTF">2019-01-09T21:44:00Z</dcterms:created>
  <dcterms:modified xsi:type="dcterms:W3CDTF">2023-11-22T11:41:00Z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